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E9C" w:rsidRDefault="00F50E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9C" w:rsidRDefault="00D668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Price Gouging</w:t>
      </w:r>
    </w:p>
    <w:p w:rsidR="00F50E9C" w:rsidRDefault="00D668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50E9C" w:rsidRDefault="00D668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Pr="00715974" w:rsidRDefault="00D668A6" w:rsidP="00715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5974">
        <w:rPr>
          <w:rFonts w:ascii="Times New Roman" w:hAnsi="Times New Roman" w:cs="Times New Roman"/>
          <w:sz w:val="24"/>
          <w:szCs w:val="24"/>
        </w:rPr>
        <w:lastRenderedPageBreak/>
        <w:t>Price gouging</w:t>
      </w:r>
      <w:r w:rsidRPr="00715974">
        <w:rPr>
          <w:rFonts w:ascii="Times New Roman" w:hAnsi="Times New Roman" w:cs="Times New Roman"/>
          <w:sz w:val="24"/>
          <w:szCs w:val="24"/>
        </w:rPr>
        <w:t xml:space="preserve"> can </w:t>
      </w:r>
      <w:r w:rsidRPr="00715974">
        <w:rPr>
          <w:rFonts w:ascii="Times New Roman" w:hAnsi="Times New Roman" w:cs="Times New Roman"/>
          <w:sz w:val="24"/>
          <w:szCs w:val="24"/>
        </w:rPr>
        <w:t xml:space="preserve">lead to moral </w:t>
      </w:r>
      <w:r w:rsidR="00715974" w:rsidRPr="00715974">
        <w:rPr>
          <w:rFonts w:ascii="Times New Roman" w:hAnsi="Times New Roman" w:cs="Times New Roman"/>
          <w:sz w:val="24"/>
          <w:szCs w:val="24"/>
        </w:rPr>
        <w:t>indifferences</w:t>
      </w:r>
      <w:r w:rsidRPr="00715974">
        <w:rPr>
          <w:rFonts w:ascii="Times New Roman" w:hAnsi="Times New Roman" w:cs="Times New Roman"/>
          <w:sz w:val="24"/>
          <w:szCs w:val="24"/>
        </w:rPr>
        <w:t xml:space="preserve">, but </w:t>
      </w:r>
      <w:r w:rsidRPr="00715974">
        <w:rPr>
          <w:rFonts w:ascii="Times New Roman" w:hAnsi="Times New Roman" w:cs="Times New Roman"/>
          <w:sz w:val="24"/>
          <w:szCs w:val="24"/>
        </w:rPr>
        <w:t xml:space="preserve">it is one of the </w:t>
      </w:r>
      <w:r w:rsidRPr="00715974">
        <w:rPr>
          <w:rFonts w:ascii="Times New Roman" w:hAnsi="Times New Roman" w:cs="Times New Roman"/>
          <w:sz w:val="24"/>
          <w:szCs w:val="24"/>
        </w:rPr>
        <w:t xml:space="preserve">best alternative </w:t>
      </w:r>
      <w:r w:rsidRPr="00715974">
        <w:rPr>
          <w:rFonts w:ascii="Times New Roman" w:hAnsi="Times New Roman" w:cs="Times New Roman"/>
          <w:sz w:val="24"/>
          <w:szCs w:val="24"/>
        </w:rPr>
        <w:t>during an emergency.</w:t>
      </w:r>
      <w:r w:rsidRPr="00715974">
        <w:rPr>
          <w:rFonts w:ascii="Times New Roman" w:hAnsi="Times New Roman" w:cs="Times New Roman"/>
          <w:sz w:val="24"/>
          <w:szCs w:val="24"/>
        </w:rPr>
        <w:t xml:space="preserve"> It </w:t>
      </w:r>
      <w:r w:rsidRPr="00715974">
        <w:rPr>
          <w:rFonts w:ascii="Times New Roman" w:hAnsi="Times New Roman" w:cs="Times New Roman"/>
          <w:sz w:val="24"/>
          <w:szCs w:val="24"/>
        </w:rPr>
        <w:t xml:space="preserve">motivates </w:t>
      </w:r>
      <w:r w:rsidRPr="00715974">
        <w:rPr>
          <w:rFonts w:ascii="Times New Roman" w:hAnsi="Times New Roman" w:cs="Times New Roman"/>
          <w:sz w:val="24"/>
          <w:szCs w:val="24"/>
        </w:rPr>
        <w:t xml:space="preserve">suppliers to sell essential </w:t>
      </w:r>
      <w:r w:rsidRPr="00715974">
        <w:rPr>
          <w:rFonts w:ascii="Times New Roman" w:hAnsi="Times New Roman" w:cs="Times New Roman"/>
          <w:sz w:val="24"/>
          <w:szCs w:val="24"/>
        </w:rPr>
        <w:t xml:space="preserve">goods at high prices therefore </w:t>
      </w:r>
      <w:r w:rsidR="00715974" w:rsidRPr="00715974">
        <w:rPr>
          <w:rFonts w:ascii="Times New Roman" w:hAnsi="Times New Roman" w:cs="Times New Roman"/>
          <w:sz w:val="24"/>
          <w:szCs w:val="24"/>
        </w:rPr>
        <w:t>creating less</w:t>
      </w:r>
      <w:r w:rsidRPr="00715974">
        <w:rPr>
          <w:rFonts w:ascii="Times New Roman" w:hAnsi="Times New Roman" w:cs="Times New Roman"/>
          <w:sz w:val="24"/>
          <w:szCs w:val="24"/>
        </w:rPr>
        <w:t xml:space="preserve"> panic by ensuring that </w:t>
      </w:r>
      <w:r w:rsidRPr="00715974">
        <w:rPr>
          <w:rFonts w:ascii="Times New Roman" w:hAnsi="Times New Roman" w:cs="Times New Roman"/>
          <w:sz w:val="24"/>
          <w:szCs w:val="24"/>
        </w:rPr>
        <w:t>the g</w:t>
      </w:r>
      <w:r w:rsidRPr="00715974">
        <w:rPr>
          <w:rFonts w:ascii="Times New Roman" w:hAnsi="Times New Roman" w:cs="Times New Roman"/>
          <w:sz w:val="24"/>
          <w:szCs w:val="24"/>
        </w:rPr>
        <w:t>oods remain available</w:t>
      </w:r>
      <w:r w:rsidRPr="00715974">
        <w:rPr>
          <w:rFonts w:ascii="Times New Roman" w:hAnsi="Times New Roman" w:cs="Times New Roman"/>
          <w:sz w:val="24"/>
          <w:szCs w:val="24"/>
        </w:rPr>
        <w:t xml:space="preserve"> to other </w:t>
      </w:r>
      <w:r w:rsidR="00715974" w:rsidRPr="00715974">
        <w:rPr>
          <w:rFonts w:ascii="Times New Roman" w:hAnsi="Times New Roman" w:cs="Times New Roman"/>
          <w:sz w:val="24"/>
          <w:szCs w:val="24"/>
        </w:rPr>
        <w:t>victims. Compared</w:t>
      </w:r>
      <w:r w:rsidRPr="00715974">
        <w:rPr>
          <w:rFonts w:ascii="Times New Roman" w:hAnsi="Times New Roman" w:cs="Times New Roman"/>
          <w:sz w:val="24"/>
          <w:szCs w:val="24"/>
        </w:rPr>
        <w:t xml:space="preserve"> to keeping the prices regular, it aids in natural rationing and encouraging conservation during emergencies (</w:t>
      </w:r>
      <w:r w:rsidRPr="007159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Shimshack et al. 2020</w:t>
      </w:r>
      <w:r w:rsidRPr="00715974">
        <w:rPr>
          <w:rFonts w:ascii="Times New Roman" w:hAnsi="Times New Roman" w:cs="Times New Roman"/>
          <w:sz w:val="24"/>
          <w:szCs w:val="24"/>
        </w:rPr>
        <w:t xml:space="preserve">). </w:t>
      </w:r>
      <w:r w:rsidRPr="00715974">
        <w:rPr>
          <w:rFonts w:ascii="Times New Roman" w:hAnsi="Times New Roman" w:cs="Times New Roman"/>
          <w:sz w:val="24"/>
          <w:szCs w:val="24"/>
        </w:rPr>
        <w:t xml:space="preserve">Raising </w:t>
      </w:r>
      <w:r w:rsidRPr="00715974">
        <w:rPr>
          <w:rFonts w:ascii="Times New Roman" w:hAnsi="Times New Roman" w:cs="Times New Roman"/>
          <w:sz w:val="24"/>
          <w:szCs w:val="24"/>
        </w:rPr>
        <w:t xml:space="preserve">prices will promote conservation </w:t>
      </w:r>
      <w:r w:rsidRPr="00715974">
        <w:rPr>
          <w:rFonts w:ascii="Times New Roman" w:hAnsi="Times New Roman" w:cs="Times New Roman"/>
          <w:sz w:val="24"/>
          <w:szCs w:val="24"/>
        </w:rPr>
        <w:t>among end-users so that any given supply of an item is rationed uniformly.</w:t>
      </w:r>
      <w:bookmarkStart w:id="0" w:name="_GoBack"/>
      <w:bookmarkEnd w:id="0"/>
      <w:r w:rsidRPr="00715974">
        <w:rPr>
          <w:rFonts w:ascii="Times New Roman" w:hAnsi="Times New Roman" w:cs="Times New Roman"/>
          <w:sz w:val="24"/>
          <w:szCs w:val="24"/>
        </w:rPr>
        <w:t xml:space="preserve">Increasing </w:t>
      </w:r>
      <w:r w:rsidRPr="00715974">
        <w:rPr>
          <w:rFonts w:ascii="Times New Roman" w:hAnsi="Times New Roman" w:cs="Times New Roman"/>
          <w:sz w:val="24"/>
          <w:szCs w:val="24"/>
        </w:rPr>
        <w:t xml:space="preserve">prices on </w:t>
      </w:r>
      <w:r w:rsidRPr="00715974">
        <w:rPr>
          <w:rFonts w:ascii="Times New Roman" w:hAnsi="Times New Roman" w:cs="Times New Roman"/>
          <w:sz w:val="24"/>
          <w:szCs w:val="24"/>
        </w:rPr>
        <w:t xml:space="preserve">valued goods </w:t>
      </w:r>
      <w:r w:rsidRPr="00715974">
        <w:rPr>
          <w:rFonts w:ascii="Times New Roman" w:hAnsi="Times New Roman" w:cs="Times New Roman"/>
          <w:sz w:val="24"/>
          <w:szCs w:val="24"/>
        </w:rPr>
        <w:t xml:space="preserve">where </w:t>
      </w:r>
      <w:r w:rsidRPr="00715974">
        <w:rPr>
          <w:rFonts w:ascii="Times New Roman" w:hAnsi="Times New Roman" w:cs="Times New Roman"/>
          <w:sz w:val="24"/>
          <w:szCs w:val="24"/>
        </w:rPr>
        <w:t>people o</w:t>
      </w:r>
      <w:r w:rsidRPr="00715974">
        <w:rPr>
          <w:rFonts w:ascii="Times New Roman" w:hAnsi="Times New Roman" w:cs="Times New Roman"/>
          <w:sz w:val="24"/>
          <w:szCs w:val="24"/>
        </w:rPr>
        <w:t xml:space="preserve">nly buy what is </w:t>
      </w:r>
      <w:r w:rsidRPr="00715974">
        <w:rPr>
          <w:rFonts w:ascii="Times New Roman" w:hAnsi="Times New Roman" w:cs="Times New Roman"/>
          <w:sz w:val="24"/>
          <w:szCs w:val="24"/>
        </w:rPr>
        <w:t>important to them w</w:t>
      </w:r>
      <w:r w:rsidRPr="00715974">
        <w:rPr>
          <w:rFonts w:ascii="Times New Roman" w:hAnsi="Times New Roman" w:cs="Times New Roman"/>
          <w:sz w:val="24"/>
          <w:szCs w:val="24"/>
        </w:rPr>
        <w:t xml:space="preserve">ill </w:t>
      </w:r>
      <w:r w:rsidRPr="00715974">
        <w:rPr>
          <w:rFonts w:ascii="Times New Roman" w:hAnsi="Times New Roman" w:cs="Times New Roman"/>
          <w:sz w:val="24"/>
          <w:szCs w:val="24"/>
        </w:rPr>
        <w:t xml:space="preserve">create a </w:t>
      </w:r>
      <w:r w:rsidR="00715974" w:rsidRPr="00715974">
        <w:rPr>
          <w:rFonts w:ascii="Times New Roman" w:hAnsi="Times New Roman" w:cs="Times New Roman"/>
          <w:sz w:val="24"/>
          <w:szCs w:val="24"/>
        </w:rPr>
        <w:t>chance for</w:t>
      </w:r>
      <w:r w:rsidRPr="00715974">
        <w:rPr>
          <w:rFonts w:ascii="Times New Roman" w:hAnsi="Times New Roman" w:cs="Times New Roman"/>
          <w:sz w:val="24"/>
          <w:szCs w:val="24"/>
        </w:rPr>
        <w:t xml:space="preserve"> other </w:t>
      </w:r>
      <w:r w:rsidR="00715974" w:rsidRPr="00715974">
        <w:rPr>
          <w:rFonts w:ascii="Times New Roman" w:hAnsi="Times New Roman" w:cs="Times New Roman"/>
          <w:sz w:val="24"/>
          <w:szCs w:val="24"/>
        </w:rPr>
        <w:t>victims to</w:t>
      </w:r>
      <w:r w:rsidRPr="00715974">
        <w:rPr>
          <w:rFonts w:ascii="Times New Roman" w:hAnsi="Times New Roman" w:cs="Times New Roman"/>
          <w:sz w:val="24"/>
          <w:szCs w:val="24"/>
        </w:rPr>
        <w:t xml:space="preserve"> purchase what they genuinely need.</w:t>
      </w:r>
      <w:r w:rsidRPr="00715974">
        <w:rPr>
          <w:rFonts w:ascii="Times New Roman" w:hAnsi="Times New Roman" w:cs="Times New Roman"/>
          <w:sz w:val="24"/>
          <w:szCs w:val="24"/>
        </w:rPr>
        <w:t xml:space="preserve"> From a moral perspec</w:t>
      </w:r>
      <w:r w:rsidRPr="00715974">
        <w:rPr>
          <w:rFonts w:ascii="Times New Roman" w:hAnsi="Times New Roman" w:cs="Times New Roman"/>
          <w:sz w:val="24"/>
          <w:szCs w:val="24"/>
        </w:rPr>
        <w:t>tive, raising prices helps avoid commodity deprivation from a buyer who will hoard much of a commodity at a minimum cost (</w:t>
      </w:r>
      <w:r w:rsidRPr="007159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Rydzewski, 2020). </w:t>
      </w:r>
      <w:r w:rsidRPr="00715974">
        <w:rPr>
          <w:rFonts w:ascii="Times New Roman" w:hAnsi="Times New Roman" w:cs="Times New Roman"/>
          <w:sz w:val="24"/>
          <w:szCs w:val="24"/>
        </w:rPr>
        <w:t>The only downside of this is that customers pay very high prices, thus encouraging hoarding.</w:t>
      </w:r>
    </w:p>
    <w:p w:rsidR="00F50E9C" w:rsidRPr="00715974" w:rsidRDefault="00D668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5974">
        <w:rPr>
          <w:rFonts w:ascii="Times New Roman" w:hAnsi="Times New Roman" w:cs="Times New Roman"/>
          <w:sz w:val="24"/>
          <w:szCs w:val="24"/>
        </w:rPr>
        <w:t>In relation</w:t>
      </w:r>
      <w:r w:rsidRPr="00715974">
        <w:rPr>
          <w:rFonts w:ascii="Times New Roman" w:hAnsi="Times New Roman" w:cs="Times New Roman"/>
          <w:sz w:val="24"/>
          <w:szCs w:val="24"/>
        </w:rPr>
        <w:t xml:space="preserve"> to not rais</w:t>
      </w:r>
      <w:r w:rsidRPr="00715974">
        <w:rPr>
          <w:rFonts w:ascii="Times New Roman" w:hAnsi="Times New Roman" w:cs="Times New Roman"/>
          <w:sz w:val="24"/>
          <w:szCs w:val="24"/>
        </w:rPr>
        <w:t>ing the prices</w:t>
      </w:r>
      <w:r w:rsidRPr="00715974">
        <w:rPr>
          <w:rFonts w:ascii="Times New Roman" w:hAnsi="Times New Roman" w:cs="Times New Roman"/>
          <w:sz w:val="24"/>
          <w:szCs w:val="24"/>
        </w:rPr>
        <w:t xml:space="preserve"> during an emergency, essential items</w:t>
      </w:r>
      <w:r w:rsidRPr="00715974">
        <w:rPr>
          <w:rFonts w:ascii="Times New Roman" w:hAnsi="Times New Roman" w:cs="Times New Roman"/>
          <w:sz w:val="24"/>
          <w:szCs w:val="24"/>
        </w:rPr>
        <w:t xml:space="preserve"> will be bought up quickly</w:t>
      </w:r>
      <w:r w:rsidRPr="00715974">
        <w:rPr>
          <w:rFonts w:ascii="Times New Roman" w:hAnsi="Times New Roman" w:cs="Times New Roman"/>
          <w:sz w:val="24"/>
          <w:szCs w:val="24"/>
        </w:rPr>
        <w:t xml:space="preserve"> hence creating low </w:t>
      </w:r>
      <w:r w:rsidR="00715974" w:rsidRPr="00715974">
        <w:rPr>
          <w:rFonts w:ascii="Times New Roman" w:hAnsi="Times New Roman" w:cs="Times New Roman"/>
          <w:sz w:val="24"/>
          <w:szCs w:val="24"/>
        </w:rPr>
        <w:t>supply; thus</w:t>
      </w:r>
      <w:r w:rsidRPr="00715974">
        <w:rPr>
          <w:rFonts w:ascii="Times New Roman" w:hAnsi="Times New Roman" w:cs="Times New Roman"/>
          <w:sz w:val="24"/>
          <w:szCs w:val="24"/>
        </w:rPr>
        <w:t>, in as much as price gouging is seen as morally wrong, it has its economic and social benefits</w:t>
      </w:r>
      <w:r w:rsidRPr="007159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F50E9C" w:rsidRPr="00715974" w:rsidRDefault="00F50E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0E9C" w:rsidRPr="00715974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Pr="00715974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E9C" w:rsidRDefault="00F50E9C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F50E9C" w:rsidRDefault="00D668A6">
      <w:pPr>
        <w:spacing w:line="480" w:lineRule="auto"/>
        <w:ind w:left="284" w:hanging="284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50E9C" w:rsidRDefault="00D668A6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Beatty, T., Lade, G., &amp;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Shimshack, J. (2020). Hurricanes and Gasoline Price Gouging.</w:t>
      </w:r>
    </w:p>
    <w:p w:rsidR="00F50E9C" w:rsidRDefault="00D668A6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Rydzewski, M. (2020). Price Gouging During a Pandemic: The Federal Government's Response.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DttP: Documents to the People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33-38.</w:t>
      </w:r>
    </w:p>
    <w:p w:rsidR="00F50E9C" w:rsidRDefault="00F50E9C">
      <w:pPr>
        <w:ind w:hanging="284"/>
        <w:rPr>
          <w:rFonts w:ascii="Times New Roman" w:hAnsi="Times New Roman" w:cs="Times New Roman"/>
          <w:sz w:val="24"/>
          <w:szCs w:val="24"/>
        </w:rPr>
      </w:pPr>
    </w:p>
    <w:sectPr w:rsidR="00F50E9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8A6" w:rsidRDefault="00D668A6">
      <w:pPr>
        <w:spacing w:after="0" w:line="240" w:lineRule="auto"/>
      </w:pPr>
      <w:r>
        <w:separator/>
      </w:r>
    </w:p>
  </w:endnote>
  <w:endnote w:type="continuationSeparator" w:id="0">
    <w:p w:rsidR="00D668A6" w:rsidRDefault="00D66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8A6" w:rsidRDefault="00D668A6">
      <w:pPr>
        <w:spacing w:after="0" w:line="240" w:lineRule="auto"/>
      </w:pPr>
      <w:r>
        <w:separator/>
      </w:r>
    </w:p>
  </w:footnote>
  <w:footnote w:type="continuationSeparator" w:id="0">
    <w:p w:rsidR="00D668A6" w:rsidRDefault="00D66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E9C" w:rsidRDefault="00D668A6">
    <w:pPr>
      <w:pStyle w:val="Header"/>
      <w:jc w:val="right"/>
    </w:pPr>
    <w:r>
      <w:t>Price Gouging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15974">
      <w:rPr>
        <w:noProof/>
      </w:rPr>
      <w:t>3</w:t>
    </w:r>
    <w:r>
      <w:rPr>
        <w:noProof/>
      </w:rPr>
      <w:fldChar w:fldCharType="end"/>
    </w:r>
  </w:p>
  <w:p w:rsidR="00F50E9C" w:rsidRDefault="00F50E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E9C"/>
    <w:rsid w:val="00715974"/>
    <w:rsid w:val="00D668A6"/>
    <w:rsid w:val="00F5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E1709"/>
  <w15:docId w15:val="{CC60D2A6-4F6B-4AEE-912D-097338C3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217</Words>
  <Characters>1237</Characters>
  <Application>Microsoft Office Word</Application>
  <DocSecurity>0</DocSecurity>
  <Lines>10</Lines>
  <Paragraphs>2</Paragraphs>
  <ScaleCrop>false</ScaleCrop>
  <Company>HP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sam140</dc:creator>
  <cp:lastModifiedBy>hp  250</cp:lastModifiedBy>
  <cp:revision>3</cp:revision>
  <dcterms:created xsi:type="dcterms:W3CDTF">2020-12-12T14:15:00Z</dcterms:created>
  <dcterms:modified xsi:type="dcterms:W3CDTF">2020-12-12T14:35:00Z</dcterms:modified>
</cp:coreProperties>
</file>